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5961FE" w14:textId="77777777" w:rsidR="00F013E1" w:rsidRDefault="00F013E1">
      <w:pPr>
        <w:pStyle w:val="Corpotesto"/>
        <w:spacing w:line="360" w:lineRule="auto"/>
        <w:jc w:val="left"/>
        <w:rPr>
          <w:b/>
          <w:bCs/>
          <w:i/>
          <w:iCs/>
          <w:color w:val="663300"/>
          <w:sz w:val="24"/>
          <w:szCs w:val="24"/>
        </w:rPr>
      </w:pPr>
    </w:p>
    <w:p w14:paraId="06596200" w14:textId="77777777" w:rsidR="00F013E1" w:rsidRDefault="00F013E1">
      <w:pPr>
        <w:pStyle w:val="Corpotesto"/>
        <w:spacing w:line="360" w:lineRule="auto"/>
        <w:jc w:val="left"/>
        <w:rPr>
          <w:b/>
          <w:bCs/>
          <w:i/>
          <w:iCs/>
          <w:color w:val="663300"/>
          <w:sz w:val="24"/>
          <w:szCs w:val="24"/>
        </w:rPr>
      </w:pPr>
    </w:p>
    <w:p w14:paraId="06596201" w14:textId="77777777" w:rsidR="00F013E1" w:rsidRDefault="00F013E1">
      <w:pPr>
        <w:pStyle w:val="Corpotesto"/>
        <w:rPr>
          <w:rFonts w:ascii="Gungsuh" w:eastAsia="Gungsuh" w:hAnsi="Gungsuh" w:cs="Gungsuh"/>
          <w:b/>
          <w:bCs/>
          <w:color w:val="663300"/>
          <w:sz w:val="48"/>
          <w:szCs w:val="48"/>
          <w:u w:val="single"/>
        </w:rPr>
      </w:pPr>
      <w:r>
        <w:rPr>
          <w:rFonts w:ascii="Gungsuh" w:eastAsia="Gungsuh" w:hAnsi="Gungsuh" w:cs="Gungsuh"/>
          <w:b/>
          <w:bCs/>
          <w:i/>
          <w:iCs/>
          <w:color w:val="663300"/>
          <w:sz w:val="48"/>
          <w:szCs w:val="48"/>
          <w:u w:val="single"/>
        </w:rPr>
        <w:t xml:space="preserve">Menu </w:t>
      </w:r>
      <w:r>
        <w:rPr>
          <w:rFonts w:ascii="Gungsuh" w:eastAsia="Gungsuh" w:hAnsi="Goudy Stout" w:cs="Goudy Stout"/>
          <w:b/>
          <w:bCs/>
          <w:color w:val="663300"/>
          <w:sz w:val="48"/>
          <w:szCs w:val="48"/>
          <w:u w:val="single"/>
        </w:rPr>
        <w:t>“</w:t>
      </w:r>
      <w:r>
        <w:rPr>
          <w:rFonts w:ascii="Gungsuh" w:eastAsia="Gungsuh" w:hAnsi="Gungsuh" w:cs="Gungsuh"/>
          <w:b/>
          <w:bCs/>
          <w:color w:val="663300"/>
          <w:sz w:val="48"/>
          <w:szCs w:val="48"/>
          <w:u w:val="single"/>
        </w:rPr>
        <w:t>L</w:t>
      </w:r>
      <w:r>
        <w:rPr>
          <w:rFonts w:ascii="Gungsuh" w:eastAsia="Gungsuh" w:hAnsi="Goudy Stout" w:cs="Goudy Stout"/>
          <w:b/>
          <w:bCs/>
          <w:color w:val="663300"/>
          <w:sz w:val="48"/>
          <w:szCs w:val="48"/>
          <w:u w:val="single"/>
        </w:rPr>
        <w:t>’</w:t>
      </w:r>
      <w:r>
        <w:rPr>
          <w:rFonts w:ascii="Gungsuh" w:eastAsia="Gungsuh" w:hAnsi="Gungsuh" w:cs="Gungsuh"/>
          <w:b/>
          <w:bCs/>
          <w:color w:val="663300"/>
          <w:sz w:val="48"/>
          <w:szCs w:val="48"/>
          <w:u w:val="single"/>
        </w:rPr>
        <w:t>OSTERIA DEL PARCO</w:t>
      </w:r>
      <w:r>
        <w:rPr>
          <w:rFonts w:ascii="Gungsuh" w:eastAsia="Gungsuh" w:hAnsi="Goudy Stout" w:cs="Goudy Stout"/>
          <w:b/>
          <w:bCs/>
          <w:color w:val="663300"/>
          <w:sz w:val="48"/>
          <w:szCs w:val="48"/>
          <w:u w:val="single"/>
        </w:rPr>
        <w:t>”</w:t>
      </w:r>
    </w:p>
    <w:p w14:paraId="06596202" w14:textId="77777777" w:rsidR="00F013E1" w:rsidRDefault="00F013E1">
      <w:pPr>
        <w:pStyle w:val="Corpotesto"/>
        <w:rPr>
          <w:rFonts w:ascii="Castellar" w:hAnsi="Castellar" w:cs="Castellar"/>
          <w:b/>
          <w:bCs/>
          <w:i/>
          <w:iCs/>
          <w:color w:val="663300"/>
          <w:sz w:val="32"/>
          <w:szCs w:val="32"/>
        </w:rPr>
      </w:pPr>
      <w:r>
        <w:rPr>
          <w:rFonts w:ascii="Castellar" w:hAnsi="Castellar" w:cs="Castellar"/>
          <w:b/>
          <w:bCs/>
          <w:i/>
          <w:iCs/>
          <w:color w:val="663300"/>
          <w:sz w:val="32"/>
          <w:szCs w:val="32"/>
        </w:rPr>
        <w:t>Per un pranzo/cena veloce e conveniente</w:t>
      </w:r>
    </w:p>
    <w:p w14:paraId="06596203" w14:textId="77777777" w:rsidR="00F013E1" w:rsidRDefault="00F013E1">
      <w:pPr>
        <w:pStyle w:val="Corpotesto"/>
        <w:rPr>
          <w:rFonts w:ascii="Castellar" w:hAnsi="Castellar" w:cs="Castellar"/>
          <w:b/>
          <w:bCs/>
          <w:i/>
          <w:iCs/>
          <w:color w:val="663300"/>
          <w:sz w:val="32"/>
          <w:szCs w:val="32"/>
        </w:rPr>
      </w:pPr>
    </w:p>
    <w:p w14:paraId="06596204" w14:textId="77777777" w:rsidR="00F013E1" w:rsidRDefault="00F013E1">
      <w:pPr>
        <w:pStyle w:val="Corpotesto"/>
        <w:rPr>
          <w:rFonts w:ascii="Arial Narrow" w:hAnsi="Arial Narrow" w:cs="Arial Narrow"/>
          <w:b/>
          <w:bCs/>
          <w:i/>
          <w:iCs/>
          <w:color w:val="6633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663300"/>
          <w:sz w:val="28"/>
          <w:szCs w:val="28"/>
        </w:rPr>
        <w:t>Ogni piatto è completo di una zuppetta e un calice di vino</w:t>
      </w:r>
    </w:p>
    <w:p w14:paraId="06596205" w14:textId="77777777" w:rsidR="00F013E1" w:rsidRDefault="00F013E1">
      <w:pPr>
        <w:pStyle w:val="Corpotesto"/>
        <w:rPr>
          <w:rFonts w:ascii="Arial Narrow" w:hAnsi="Arial Narrow" w:cs="Arial Narrow"/>
          <w:b/>
          <w:bCs/>
          <w:i/>
          <w:iCs/>
          <w:color w:val="663300"/>
          <w:sz w:val="28"/>
          <w:szCs w:val="28"/>
        </w:rPr>
      </w:pPr>
      <w:r>
        <w:rPr>
          <w:rFonts w:ascii="Arial Narrow" w:hAnsi="Arial Narrow" w:cs="Arial Narrow"/>
          <w:b/>
          <w:bCs/>
          <w:i/>
          <w:iCs/>
          <w:color w:val="663300"/>
          <w:sz w:val="28"/>
          <w:szCs w:val="28"/>
        </w:rPr>
        <w:t xml:space="preserve"> </w:t>
      </w:r>
    </w:p>
    <w:p w14:paraId="06596206" w14:textId="77777777" w:rsidR="00F013E1" w:rsidRDefault="00F013E1">
      <w:pPr>
        <w:spacing w:line="271" w:lineRule="auto"/>
        <w:jc w:val="center"/>
        <w:rPr>
          <w:rFonts w:ascii="Vivaldi" w:hAnsi="Vivaldi" w:cs="Vivaldi"/>
          <w:color w:val="984806"/>
          <w:sz w:val="24"/>
          <w:szCs w:val="24"/>
          <w:lang w:val="en-US"/>
        </w:rPr>
      </w:pPr>
      <w:r>
        <w:rPr>
          <w:rFonts w:ascii="Vivaldi" w:hAnsi="Vivaldi" w:cs="Vivaldi"/>
          <w:b/>
          <w:bCs/>
          <w:color w:val="984806"/>
          <w:sz w:val="24"/>
          <w:szCs w:val="24"/>
          <w:u w:val="single"/>
          <w:lang w:val="en-US"/>
        </w:rPr>
        <w:t>All inclusive ....</w:t>
      </w:r>
      <w:r>
        <w:rPr>
          <w:rFonts w:ascii="Vivaldi" w:hAnsi="Vivaldi" w:cs="Vivaldi"/>
          <w:color w:val="984806"/>
          <w:sz w:val="24"/>
          <w:szCs w:val="24"/>
          <w:lang w:val="en-US"/>
        </w:rPr>
        <w:t xml:space="preserve"> The price of the "All Inclusive", includes a small appetizer, first course, main course, a glass of wine, </w:t>
      </w:r>
    </w:p>
    <w:p w14:paraId="06596207" w14:textId="77777777" w:rsidR="00F013E1" w:rsidRDefault="00F013E1">
      <w:pPr>
        <w:pStyle w:val="Corpotesto"/>
        <w:rPr>
          <w:rFonts w:ascii="Goudy Old Style" w:hAnsi="Goudy Old Style" w:cs="Goudy Old Style"/>
          <w:b/>
          <w:bCs/>
          <w:i/>
          <w:iCs/>
          <w:color w:val="663300"/>
          <w:sz w:val="32"/>
          <w:szCs w:val="32"/>
          <w:lang w:val="en-US"/>
        </w:rPr>
      </w:pPr>
    </w:p>
    <w:p w14:paraId="06596208" w14:textId="77777777" w:rsidR="00F013E1" w:rsidRDefault="00F013E1">
      <w:pPr>
        <w:pStyle w:val="Corpotesto"/>
        <w:rPr>
          <w:rFonts w:ascii="Goudy Old Style" w:hAnsi="Goudy Old Style" w:cs="Goudy Old Style"/>
          <w:i/>
          <w:iCs/>
          <w:color w:val="663300"/>
          <w:sz w:val="28"/>
          <w:szCs w:val="28"/>
        </w:rPr>
      </w:pPr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>Tagliata alla griglia con contorni e degustazione di pasta</w:t>
      </w:r>
      <w:r>
        <w:rPr>
          <w:rFonts w:ascii="Harrington" w:hAnsi="Harrington" w:cs="Harrington"/>
          <w:i/>
          <w:iCs/>
          <w:color w:val="663300"/>
          <w:sz w:val="28"/>
          <w:szCs w:val="28"/>
        </w:rPr>
        <w:t xml:space="preserve"> </w:t>
      </w:r>
      <w:r>
        <w:rPr>
          <w:rFonts w:ascii="Goudy Old Style" w:hAnsi="Goudy Old Style" w:cs="Goudy Old Style"/>
          <w:i/>
          <w:iCs/>
          <w:color w:val="663300"/>
          <w:sz w:val="28"/>
          <w:szCs w:val="28"/>
        </w:rPr>
        <w:t xml:space="preserve"> </w:t>
      </w:r>
    </w:p>
    <w:p w14:paraId="06596209" w14:textId="77777777" w:rsidR="00F013E1" w:rsidRDefault="00F013E1">
      <w:pPr>
        <w:pStyle w:val="Corpotesto"/>
        <w:rPr>
          <w:sz w:val="24"/>
          <w:szCs w:val="24"/>
          <w:lang w:val="en-US"/>
        </w:rPr>
      </w:pPr>
      <w:r>
        <w:rPr>
          <w:rFonts w:ascii="Vivaldi" w:hAnsi="Vivaldi" w:cs="Vivaldi"/>
          <w:color w:val="984806"/>
          <w:sz w:val="24"/>
          <w:szCs w:val="24"/>
          <w:lang w:val="en-US"/>
        </w:rPr>
        <w:t>S</w:t>
      </w:r>
      <w:r>
        <w:rPr>
          <w:rFonts w:ascii="Agency FB" w:hAnsi="Agency FB" w:cs="Agency FB"/>
          <w:color w:val="984806"/>
          <w:sz w:val="24"/>
          <w:szCs w:val="24"/>
          <w:lang w:val="en-US"/>
        </w:rPr>
        <w:t xml:space="preserve">liced beef grilled with wild herbs with tasting pasta and side dishes </w:t>
      </w:r>
      <w:r>
        <w:rPr>
          <w:sz w:val="24"/>
          <w:szCs w:val="24"/>
          <w:lang w:val="en-US"/>
        </w:rPr>
        <w:t xml:space="preserve">     </w:t>
      </w:r>
      <w:r>
        <w:rPr>
          <w:rFonts w:ascii="Goudy Old Style" w:hAnsi="Goudy Old Style" w:cs="Goudy Old Style"/>
          <w:b/>
          <w:bCs/>
          <w:i/>
          <w:iCs/>
          <w:color w:val="663300"/>
          <w:sz w:val="28"/>
          <w:szCs w:val="28"/>
          <w:lang w:val="en-US"/>
        </w:rPr>
        <w:t>€ 20,00</w:t>
      </w:r>
    </w:p>
    <w:p w14:paraId="0659620A" w14:textId="77777777" w:rsidR="00F013E1" w:rsidRDefault="00F013E1">
      <w:pPr>
        <w:pStyle w:val="Corpotesto"/>
        <w:rPr>
          <w:sz w:val="24"/>
          <w:szCs w:val="24"/>
          <w:lang w:val="en-US"/>
        </w:rPr>
      </w:pPr>
    </w:p>
    <w:p w14:paraId="0659620B" w14:textId="77777777" w:rsidR="00F013E1" w:rsidRDefault="00F013E1">
      <w:pPr>
        <w:pStyle w:val="Corpotesto"/>
        <w:rPr>
          <w:rFonts w:ascii="Goudy Old Style" w:hAnsi="Goudy Old Style" w:cs="Goudy Old Style"/>
          <w:i/>
          <w:iCs/>
          <w:color w:val="663300"/>
          <w:sz w:val="28"/>
          <w:szCs w:val="28"/>
        </w:rPr>
      </w:pPr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>Bistecca taglio cinta senese alla griglia con contorni e degustazione di pasta</w:t>
      </w:r>
      <w:r>
        <w:rPr>
          <w:rFonts w:ascii="Goudy Old Style" w:hAnsi="Goudy Old Style" w:cs="Goudy Old Style"/>
          <w:i/>
          <w:iCs/>
          <w:color w:val="663300"/>
          <w:sz w:val="28"/>
          <w:szCs w:val="28"/>
        </w:rPr>
        <w:t xml:space="preserve">    </w:t>
      </w:r>
    </w:p>
    <w:p w14:paraId="0659620C" w14:textId="77777777" w:rsidR="00F013E1" w:rsidRDefault="00F013E1">
      <w:pPr>
        <w:pStyle w:val="Corpotesto"/>
        <w:rPr>
          <w:rFonts w:ascii="Agency FB" w:hAnsi="Agency FB" w:cs="Agency FB"/>
          <w:color w:val="984806"/>
          <w:sz w:val="24"/>
          <w:szCs w:val="24"/>
          <w:lang w:val="en-US"/>
        </w:rPr>
      </w:pPr>
      <w:proofErr w:type="spellStart"/>
      <w:r>
        <w:rPr>
          <w:rFonts w:ascii="Agency FB" w:hAnsi="Agency FB" w:cs="Agency FB"/>
          <w:color w:val="984806"/>
          <w:sz w:val="24"/>
          <w:szCs w:val="24"/>
          <w:lang w:val="en-US"/>
        </w:rPr>
        <w:t>Steack</w:t>
      </w:r>
      <w:proofErr w:type="spellEnd"/>
      <w:r>
        <w:rPr>
          <w:rFonts w:ascii="Agency FB" w:hAnsi="Agency FB" w:cs="Agency FB"/>
          <w:color w:val="984806"/>
          <w:sz w:val="24"/>
          <w:szCs w:val="24"/>
          <w:lang w:val="en-US"/>
        </w:rPr>
        <w:t xml:space="preserve"> grilled pork with tasting pasta and side dishes         </w:t>
      </w:r>
      <w:r>
        <w:rPr>
          <w:rFonts w:ascii="Goudy Old Style" w:hAnsi="Goudy Old Style" w:cs="Goudy Old Style"/>
          <w:b/>
          <w:bCs/>
          <w:i/>
          <w:iCs/>
          <w:color w:val="663300"/>
          <w:sz w:val="28"/>
          <w:szCs w:val="28"/>
          <w:lang w:val="en-US"/>
        </w:rPr>
        <w:t>€ 18,00</w:t>
      </w:r>
    </w:p>
    <w:p w14:paraId="0659620D" w14:textId="77777777" w:rsidR="00F013E1" w:rsidRDefault="00F013E1">
      <w:pPr>
        <w:pStyle w:val="Corpotesto"/>
        <w:rPr>
          <w:sz w:val="24"/>
          <w:szCs w:val="24"/>
          <w:lang w:val="en-US"/>
        </w:rPr>
      </w:pPr>
    </w:p>
    <w:p w14:paraId="0659620E" w14:textId="77777777" w:rsidR="00F013E1" w:rsidRDefault="00F013E1">
      <w:pPr>
        <w:pStyle w:val="Corpotesto"/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</w:pPr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>Polenta di “</w:t>
      </w:r>
      <w:proofErr w:type="spellStart"/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>Formenton</w:t>
      </w:r>
      <w:proofErr w:type="spellEnd"/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 xml:space="preserve"> otto file” con cervo in umido e formaggio pecorino</w:t>
      </w:r>
    </w:p>
    <w:p w14:paraId="0659620F" w14:textId="77777777" w:rsidR="00F013E1" w:rsidRDefault="00F013E1">
      <w:pPr>
        <w:pStyle w:val="Corpotesto"/>
        <w:rPr>
          <w:rFonts w:ascii="Agency FB" w:hAnsi="Agency FB" w:cs="Agency FB"/>
          <w:color w:val="993300"/>
          <w:sz w:val="24"/>
          <w:szCs w:val="24"/>
          <w:lang w:val="en-US"/>
        </w:rPr>
      </w:pPr>
      <w:r>
        <w:rPr>
          <w:rFonts w:ascii="Goudy Old Style" w:hAnsi="Goudy Old Style" w:cs="Goudy Old Style"/>
          <w:b/>
          <w:bCs/>
          <w:i/>
          <w:iCs/>
          <w:color w:val="663300"/>
          <w:sz w:val="28"/>
          <w:szCs w:val="28"/>
        </w:rPr>
        <w:tab/>
      </w:r>
      <w:r>
        <w:rPr>
          <w:rFonts w:ascii="Vivaldi" w:hAnsi="Vivaldi" w:cs="Vivaldi"/>
          <w:color w:val="993300"/>
          <w:sz w:val="24"/>
          <w:szCs w:val="24"/>
          <w:lang w:val="en-US"/>
        </w:rPr>
        <w:t>M</w:t>
      </w:r>
      <w:r>
        <w:rPr>
          <w:rFonts w:ascii="Agency FB" w:hAnsi="Agency FB" w:cs="Agency FB"/>
          <w:color w:val="993300"/>
          <w:sz w:val="24"/>
          <w:szCs w:val="24"/>
          <w:lang w:val="en-US"/>
        </w:rPr>
        <w:t>aize polenta with venison marinated in sauce and “</w:t>
      </w:r>
      <w:proofErr w:type="spellStart"/>
      <w:r>
        <w:rPr>
          <w:rFonts w:ascii="Agency FB" w:hAnsi="Agency FB" w:cs="Agency FB"/>
          <w:color w:val="993300"/>
          <w:sz w:val="24"/>
          <w:szCs w:val="24"/>
          <w:lang w:val="en-US"/>
        </w:rPr>
        <w:t>Garfagnana</w:t>
      </w:r>
      <w:proofErr w:type="spellEnd"/>
      <w:r>
        <w:rPr>
          <w:rFonts w:ascii="Agency FB" w:hAnsi="Agency FB" w:cs="Agency FB"/>
          <w:color w:val="993300"/>
          <w:sz w:val="24"/>
          <w:szCs w:val="24"/>
          <w:lang w:val="en-US"/>
        </w:rPr>
        <w:t xml:space="preserve">” cheese    </w:t>
      </w:r>
      <w:r>
        <w:rPr>
          <w:rFonts w:ascii="Goudy Old Style" w:hAnsi="Goudy Old Style" w:cs="Goudy Old Style"/>
          <w:b/>
          <w:bCs/>
          <w:i/>
          <w:iCs/>
          <w:color w:val="663300"/>
          <w:sz w:val="28"/>
          <w:szCs w:val="28"/>
          <w:lang w:val="en-US"/>
        </w:rPr>
        <w:t>€ 16,00</w:t>
      </w:r>
    </w:p>
    <w:p w14:paraId="06596210" w14:textId="77777777" w:rsidR="00F013E1" w:rsidRDefault="00F013E1">
      <w:pPr>
        <w:widowControl/>
        <w:spacing w:after="200" w:line="271" w:lineRule="auto"/>
        <w:jc w:val="center"/>
        <w:rPr>
          <w:rFonts w:ascii="Agency FB" w:hAnsi="Agency FB" w:cs="Agency FB"/>
          <w:color w:val="993300"/>
          <w:sz w:val="24"/>
          <w:szCs w:val="24"/>
          <w:lang w:val="en-US"/>
        </w:rPr>
      </w:pPr>
    </w:p>
    <w:p w14:paraId="06596211" w14:textId="77777777" w:rsidR="00F013E1" w:rsidRDefault="00F013E1">
      <w:pPr>
        <w:pStyle w:val="Corpotesto"/>
        <w:rPr>
          <w:rFonts w:ascii="Goudy Old Style" w:hAnsi="Goudy Old Style" w:cs="Goudy Old Style"/>
          <w:i/>
          <w:iCs/>
          <w:color w:val="663300"/>
          <w:sz w:val="28"/>
          <w:szCs w:val="28"/>
        </w:rPr>
      </w:pPr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>Pollo del cortile in pastella con contorni e degustazione di pasta</w:t>
      </w:r>
      <w:r>
        <w:rPr>
          <w:rFonts w:ascii="Goudy Old Style" w:hAnsi="Goudy Old Style" w:cs="Goudy Old Style"/>
          <w:i/>
          <w:iCs/>
          <w:color w:val="663300"/>
          <w:sz w:val="28"/>
          <w:szCs w:val="28"/>
        </w:rPr>
        <w:t xml:space="preserve">    </w:t>
      </w:r>
    </w:p>
    <w:p w14:paraId="06596212" w14:textId="77777777" w:rsidR="00F013E1" w:rsidRDefault="00F013E1">
      <w:pPr>
        <w:pStyle w:val="Corpotesto"/>
        <w:rPr>
          <w:rFonts w:ascii="Agency FB" w:hAnsi="Agency FB" w:cs="Agency FB"/>
          <w:color w:val="984806"/>
          <w:sz w:val="24"/>
          <w:szCs w:val="24"/>
          <w:lang w:val="en-US"/>
        </w:rPr>
      </w:pPr>
      <w:r>
        <w:rPr>
          <w:rFonts w:ascii="Vivaldi" w:hAnsi="Vivaldi" w:cs="Vivaldi"/>
          <w:color w:val="984806"/>
          <w:sz w:val="24"/>
          <w:szCs w:val="24"/>
          <w:lang w:val="en-US"/>
        </w:rPr>
        <w:t>C</w:t>
      </w:r>
      <w:r>
        <w:rPr>
          <w:rFonts w:ascii="Agency FB" w:hAnsi="Agency FB" w:cs="Agency FB"/>
          <w:color w:val="984806"/>
          <w:sz w:val="24"/>
          <w:szCs w:val="24"/>
          <w:lang w:val="en-US"/>
        </w:rPr>
        <w:t xml:space="preserve">hicken Grilled with tasting pasta and side dishes       </w:t>
      </w:r>
      <w:r>
        <w:rPr>
          <w:rFonts w:ascii="Goudy Old Style" w:hAnsi="Goudy Old Style" w:cs="Goudy Old Style"/>
          <w:b/>
          <w:bCs/>
          <w:i/>
          <w:iCs/>
          <w:color w:val="663300"/>
          <w:sz w:val="28"/>
          <w:szCs w:val="28"/>
          <w:lang w:val="en-US"/>
        </w:rPr>
        <w:t>€ 16,00</w:t>
      </w:r>
    </w:p>
    <w:p w14:paraId="06596213" w14:textId="77777777" w:rsidR="00F013E1" w:rsidRDefault="00F013E1">
      <w:pPr>
        <w:pStyle w:val="Corpotesto"/>
        <w:rPr>
          <w:rFonts w:ascii="Agency FB" w:hAnsi="Agency FB" w:cs="Agency FB"/>
          <w:color w:val="984806"/>
          <w:sz w:val="24"/>
          <w:szCs w:val="24"/>
          <w:lang w:val="en-US"/>
        </w:rPr>
      </w:pPr>
    </w:p>
    <w:p w14:paraId="06596214" w14:textId="77777777" w:rsidR="00F013E1" w:rsidRDefault="00F013E1">
      <w:pPr>
        <w:pStyle w:val="Corpotesto"/>
        <w:rPr>
          <w:rFonts w:ascii="Agency FB" w:hAnsi="Agency FB" w:cs="Agency FB"/>
          <w:color w:val="984806"/>
          <w:sz w:val="24"/>
          <w:szCs w:val="24"/>
          <w:lang w:val="en-US"/>
        </w:rPr>
      </w:pPr>
    </w:p>
    <w:p w14:paraId="06596215" w14:textId="77777777" w:rsidR="00F013E1" w:rsidRDefault="00F013E1">
      <w:pPr>
        <w:pStyle w:val="Corpotesto"/>
        <w:rPr>
          <w:rFonts w:ascii="Goudy Old Style" w:hAnsi="Goudy Old Style" w:cs="Goudy Old Style"/>
          <w:i/>
          <w:iCs/>
          <w:color w:val="663300"/>
          <w:sz w:val="28"/>
          <w:szCs w:val="28"/>
        </w:rPr>
      </w:pPr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>Trota della Garfagnana alla griglia con contorni e degustazione di pasta</w:t>
      </w:r>
      <w:r>
        <w:rPr>
          <w:rFonts w:ascii="Goudy Old Style" w:hAnsi="Goudy Old Style" w:cs="Goudy Old Style"/>
          <w:i/>
          <w:iCs/>
          <w:color w:val="663300"/>
          <w:sz w:val="28"/>
          <w:szCs w:val="28"/>
        </w:rPr>
        <w:t xml:space="preserve">    </w:t>
      </w:r>
    </w:p>
    <w:p w14:paraId="06596216" w14:textId="77777777" w:rsidR="00F013E1" w:rsidRDefault="00F013E1">
      <w:pPr>
        <w:pStyle w:val="Corpotesto"/>
        <w:rPr>
          <w:rFonts w:ascii="Agency FB" w:hAnsi="Agency FB" w:cs="Agency FB"/>
          <w:color w:val="984806"/>
          <w:sz w:val="24"/>
          <w:szCs w:val="24"/>
          <w:lang w:val="en-US"/>
        </w:rPr>
      </w:pPr>
      <w:proofErr w:type="spellStart"/>
      <w:r>
        <w:rPr>
          <w:rFonts w:ascii="Agency FB" w:hAnsi="Agency FB" w:cs="Agency FB"/>
          <w:color w:val="984806"/>
          <w:sz w:val="24"/>
          <w:szCs w:val="24"/>
          <w:lang w:val="en-US"/>
        </w:rPr>
        <w:t>Garfagnana</w:t>
      </w:r>
      <w:proofErr w:type="spellEnd"/>
      <w:r>
        <w:rPr>
          <w:rFonts w:ascii="Agency FB" w:hAnsi="Agency FB" w:cs="Agency FB"/>
          <w:color w:val="984806"/>
          <w:sz w:val="24"/>
          <w:szCs w:val="24"/>
          <w:lang w:val="en-US"/>
        </w:rPr>
        <w:t xml:space="preserve"> trout grilled with tasting pasta and side dishes      </w:t>
      </w:r>
      <w:r>
        <w:rPr>
          <w:rFonts w:ascii="Goudy Old Style" w:hAnsi="Goudy Old Style" w:cs="Goudy Old Style"/>
          <w:b/>
          <w:bCs/>
          <w:i/>
          <w:iCs/>
          <w:color w:val="663300"/>
          <w:sz w:val="28"/>
          <w:szCs w:val="28"/>
          <w:lang w:val="en-US"/>
        </w:rPr>
        <w:t>€ 16,00</w:t>
      </w:r>
    </w:p>
    <w:p w14:paraId="06596217" w14:textId="77777777" w:rsidR="00F013E1" w:rsidRDefault="00F013E1">
      <w:pPr>
        <w:pStyle w:val="Corpotesto"/>
        <w:rPr>
          <w:rFonts w:ascii="Agency FB" w:hAnsi="Agency FB" w:cs="Agency FB"/>
          <w:color w:val="984806"/>
          <w:sz w:val="24"/>
          <w:szCs w:val="24"/>
          <w:lang w:val="en-US"/>
        </w:rPr>
      </w:pPr>
    </w:p>
    <w:p w14:paraId="06596218" w14:textId="77777777" w:rsidR="00F013E1" w:rsidRDefault="00F013E1">
      <w:pPr>
        <w:pStyle w:val="Corpotesto"/>
        <w:rPr>
          <w:rFonts w:ascii="Goudy Old Style" w:hAnsi="Goudy Old Style" w:cs="Goudy Old Style"/>
          <w:b/>
          <w:bCs/>
          <w:i/>
          <w:iCs/>
          <w:color w:val="663300"/>
          <w:sz w:val="24"/>
          <w:szCs w:val="24"/>
          <w:lang w:val="en-US"/>
        </w:rPr>
      </w:pPr>
    </w:p>
    <w:p w14:paraId="06596219" w14:textId="77777777" w:rsidR="00F013E1" w:rsidRDefault="00F013E1">
      <w:pPr>
        <w:pStyle w:val="Corpotesto"/>
        <w:rPr>
          <w:rFonts w:ascii="Goudy Old Style" w:hAnsi="Goudy Old Style" w:cs="Goudy Old Style"/>
          <w:i/>
          <w:iCs/>
          <w:color w:val="663300"/>
          <w:sz w:val="28"/>
          <w:szCs w:val="28"/>
        </w:rPr>
      </w:pPr>
      <w:r>
        <w:rPr>
          <w:rFonts w:ascii="Harrington" w:hAnsi="Harrington" w:cs="Harrington"/>
          <w:b/>
          <w:bCs/>
          <w:i/>
          <w:iCs/>
          <w:color w:val="663300"/>
          <w:sz w:val="28"/>
          <w:szCs w:val="28"/>
        </w:rPr>
        <w:t>Il norcino incontra il pastore: tagliere di affettati, formaggi e crostini</w:t>
      </w:r>
      <w:r>
        <w:rPr>
          <w:rFonts w:ascii="Goudy Old Style" w:hAnsi="Goudy Old Style" w:cs="Goudy Old Style"/>
          <w:i/>
          <w:iCs/>
          <w:color w:val="663300"/>
          <w:sz w:val="28"/>
          <w:szCs w:val="28"/>
        </w:rPr>
        <w:t xml:space="preserve"> </w:t>
      </w:r>
    </w:p>
    <w:p w14:paraId="0659621A" w14:textId="77777777" w:rsidR="00F013E1" w:rsidRDefault="00F013E1">
      <w:pPr>
        <w:pStyle w:val="Corpotesto"/>
        <w:rPr>
          <w:rFonts w:ascii="Times New Roman" w:hAnsi="Times New Roman" w:cs="Times New Roman"/>
          <w:color w:val="auto"/>
          <w:kern w:val="0"/>
          <w:sz w:val="24"/>
          <w:szCs w:val="24"/>
        </w:rPr>
      </w:pPr>
      <w:r>
        <w:rPr>
          <w:rFonts w:ascii="Vivaldi" w:hAnsi="Vivaldi" w:cs="Vivaldi"/>
          <w:color w:val="984806"/>
          <w:sz w:val="24"/>
          <w:szCs w:val="24"/>
          <w:lang w:val="en-US"/>
        </w:rPr>
        <w:t>C</w:t>
      </w:r>
      <w:r>
        <w:rPr>
          <w:rFonts w:ascii="Agency FB" w:hAnsi="Agency FB" w:cs="Agency FB"/>
          <w:color w:val="984806"/>
          <w:sz w:val="24"/>
          <w:szCs w:val="24"/>
          <w:lang w:val="en-US"/>
        </w:rPr>
        <w:t xml:space="preserve">old cuts of pork and section of cheeses in caves   </w:t>
      </w:r>
      <w:r>
        <w:rPr>
          <w:sz w:val="24"/>
          <w:szCs w:val="24"/>
          <w:lang w:val="en-US"/>
        </w:rPr>
        <w:t xml:space="preserve"> </w:t>
      </w:r>
      <w:r>
        <w:rPr>
          <w:rFonts w:ascii="Goudy Old Style" w:hAnsi="Goudy Old Style" w:cs="Goudy Old Style"/>
          <w:b/>
          <w:bCs/>
          <w:i/>
          <w:iCs/>
          <w:color w:val="663300"/>
          <w:sz w:val="28"/>
          <w:szCs w:val="28"/>
          <w:lang w:val="en-US"/>
        </w:rPr>
        <w:t>€ 16,00</w:t>
      </w:r>
      <w:bookmarkStart w:id="0" w:name="_GoBack"/>
      <w:bookmarkEnd w:id="0"/>
    </w:p>
    <w:sectPr w:rsidR="00F013E1" w:rsidSect="00F013E1"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ungsuh">
    <w:charset w:val="81"/>
    <w:family w:val="roman"/>
    <w:pitch w:val="variable"/>
    <w:sig w:usb0="B00002AF" w:usb1="69D77CFB" w:usb2="00000030" w:usb3="00000000" w:csb0="0008009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embedSystemFonts/>
  <w:bordersDoNotSurroundHeader/>
  <w:bordersDoNotSurroundFooter/>
  <w:proofState w:spelling="clean" w:grammar="clean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F013E1"/>
    <w:rsid w:val="00010D73"/>
    <w:rsid w:val="004A291A"/>
    <w:rsid w:val="00F01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596166"/>
  <w14:defaultImageDpi w14:val="0"/>
  <w15:docId w15:val="{0D20E586-0EB0-4A59-A819-D5977B34D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28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pPr>
      <w:spacing w:after="120"/>
      <w:jc w:val="center"/>
    </w:pPr>
    <w:rPr>
      <w:rFonts w:ascii="Garamond" w:hAnsi="Garamond" w:cs="Garamond"/>
      <w:sz w:val="60"/>
      <w:szCs w:val="60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F013E1"/>
    <w:rPr>
      <w:rFonts w:ascii="Times New Roman" w:hAnsi="Times New Roman" w:cs="Times New Roman"/>
      <w:color w:val="000000"/>
      <w:kern w:val="28"/>
      <w:sz w:val="20"/>
      <w:szCs w:val="20"/>
    </w:rPr>
  </w:style>
  <w:style w:type="paragraph" w:customStyle="1" w:styleId="HTMLpreformattato">
    <w:name w:val="HTML preformattato"/>
    <w:basedOn w:val="Normale"/>
    <w:uiPriority w:val="99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tiziana vincenzi</dc:creator>
  <cp:keywords/>
  <dc:description/>
  <cp:lastModifiedBy>tiziana vincenzi</cp:lastModifiedBy>
  <cp:revision>2</cp:revision>
  <dcterms:created xsi:type="dcterms:W3CDTF">2018-11-03T19:56:00Z</dcterms:created>
  <dcterms:modified xsi:type="dcterms:W3CDTF">2018-11-03T19:56:00Z</dcterms:modified>
</cp:coreProperties>
</file>